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7" w:rsidRPr="00F23DBE" w:rsidRDefault="00F23DBE" w:rsidP="00F23DBE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5A45BE83" wp14:editId="40AAA03A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694402" cy="8272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02" cy="82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694402" cy="8272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02" cy="82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DBE">
        <w:rPr>
          <w:b/>
          <w:color w:val="FF0000"/>
          <w:sz w:val="44"/>
          <w:szCs w:val="44"/>
        </w:rPr>
        <w:t xml:space="preserve">School Holidays </w:t>
      </w:r>
      <w:r w:rsidR="003E118C">
        <w:rPr>
          <w:b/>
          <w:color w:val="FF0000"/>
          <w:sz w:val="44"/>
          <w:szCs w:val="44"/>
        </w:rPr>
        <w:t>2022 - 23</w:t>
      </w:r>
    </w:p>
    <w:p w:rsidR="00F23DBE" w:rsidRDefault="00F23DBE"/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26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>th Sept.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  <w:t xml:space="preserve"> </w:t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>-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Staff Training Day</w:t>
      </w:r>
    </w:p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31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st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Oct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>–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>4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Nov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 xml:space="preserve">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Halloween Holidays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2</w:t>
      </w:r>
      <w:r w:rsidR="003E118C">
        <w:rPr>
          <w:rFonts w:ascii="Calibri" w:hAnsi="Calibri" w:cs="Calibri"/>
          <w:color w:val="833C0B" w:themeColor="accent2" w:themeShade="80"/>
          <w:sz w:val="36"/>
          <w:szCs w:val="36"/>
        </w:rPr>
        <w:t>3</w:t>
      </w:r>
      <w:r w:rsidR="003E118C"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rd</w:t>
      </w:r>
      <w:r w:rsidR="003E118C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Dec – 4</w:t>
      </w:r>
      <w:r w:rsidR="003E118C"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Jan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Christmas Holidays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>1</w:t>
      </w:r>
      <w:r w:rsidR="003E118C">
        <w:rPr>
          <w:rFonts w:ascii="Calibri" w:hAnsi="Calibri" w:cs="Calibri"/>
          <w:color w:val="833C0B" w:themeColor="accent2" w:themeShade="80"/>
          <w:sz w:val="36"/>
          <w:szCs w:val="36"/>
        </w:rPr>
        <w:t>3</w:t>
      </w:r>
      <w:r w:rsidR="003E118C"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- 1</w:t>
      </w:r>
      <w:r w:rsidR="003E118C">
        <w:rPr>
          <w:rFonts w:ascii="Calibri" w:hAnsi="Calibri" w:cs="Calibri"/>
          <w:color w:val="833C0B" w:themeColor="accent2" w:themeShade="80"/>
          <w:sz w:val="36"/>
          <w:szCs w:val="36"/>
        </w:rPr>
        <w:t>7</w:t>
      </w:r>
      <w:r w:rsidR="003E118C"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Feb</w:t>
      </w:r>
      <w:r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="003E118C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212121"/>
          <w:sz w:val="36"/>
          <w:szCs w:val="36"/>
        </w:rPr>
        <w:tab/>
      </w:r>
      <w:r w:rsidRPr="00F23DBE">
        <w:rPr>
          <w:rFonts w:ascii="Calibri" w:hAnsi="Calibri" w:cs="Calibri"/>
          <w:color w:val="538135" w:themeColor="accent6" w:themeShade="BF"/>
          <w:sz w:val="36"/>
          <w:szCs w:val="36"/>
        </w:rPr>
        <w:t>Mid Term Break</w:t>
      </w:r>
    </w:p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17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Mar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St Patrick's Weekend</w:t>
      </w:r>
    </w:p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7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bookmarkStart w:id="0" w:name="_GoBack"/>
      <w:bookmarkEnd w:id="0"/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- 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>14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>Apr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>-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Easter Holidays</w:t>
      </w:r>
    </w:p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1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st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>May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  <w:t xml:space="preserve"> </w:t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 w:rsid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Bank Holiday</w:t>
      </w:r>
    </w:p>
    <w:p w:rsidR="00F23DBE" w:rsidRPr="00F23DBE" w:rsidRDefault="003E118C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  <w:r>
        <w:rPr>
          <w:rFonts w:ascii="Calibri" w:hAnsi="Calibri" w:cs="Calibri"/>
          <w:color w:val="833C0B" w:themeColor="accent2" w:themeShade="80"/>
          <w:sz w:val="36"/>
          <w:szCs w:val="36"/>
        </w:rPr>
        <w:t>29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May – 2</w:t>
      </w:r>
      <w:r w:rsidRPr="003E118C">
        <w:rPr>
          <w:rFonts w:ascii="Calibri" w:hAnsi="Calibri" w:cs="Calibri"/>
          <w:color w:val="833C0B" w:themeColor="accent2" w:themeShade="80"/>
          <w:sz w:val="36"/>
          <w:szCs w:val="36"/>
          <w:vertAlign w:val="superscript"/>
        </w:rPr>
        <w:t>nd</w:t>
      </w:r>
      <w:r w:rsidR="00F23DBE" w:rsidRPr="00F23DBE">
        <w:rPr>
          <w:rFonts w:ascii="Calibri" w:hAnsi="Calibri" w:cs="Calibri"/>
          <w:color w:val="833C0B" w:themeColor="accent2" w:themeShade="80"/>
          <w:sz w:val="36"/>
          <w:szCs w:val="36"/>
        </w:rPr>
        <w:t xml:space="preserve"> June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 xml:space="preserve">- </w:t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212121"/>
          <w:sz w:val="36"/>
          <w:szCs w:val="36"/>
        </w:rPr>
        <w:tab/>
      </w:r>
      <w:r w:rsidR="00F23DBE" w:rsidRPr="00F23DBE">
        <w:rPr>
          <w:rFonts w:ascii="Calibri" w:hAnsi="Calibri" w:cs="Calibri"/>
          <w:color w:val="538135" w:themeColor="accent6" w:themeShade="BF"/>
          <w:sz w:val="36"/>
          <w:szCs w:val="36"/>
        </w:rPr>
        <w:t>Mid Term Break</w:t>
      </w: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36"/>
          <w:szCs w:val="36"/>
        </w:rPr>
      </w:pPr>
    </w:p>
    <w:p w:rsidR="00F23DBE" w:rsidRPr="00F23DBE" w:rsidRDefault="00F23DBE" w:rsidP="00F23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70C0"/>
          <w:sz w:val="36"/>
          <w:szCs w:val="36"/>
        </w:rPr>
      </w:pPr>
      <w:r w:rsidRPr="00F23DBE">
        <w:rPr>
          <w:rFonts w:ascii="Calibri" w:hAnsi="Calibri" w:cs="Calibri"/>
          <w:b/>
          <w:color w:val="0070C0"/>
          <w:sz w:val="36"/>
          <w:szCs w:val="36"/>
        </w:rPr>
        <w:t>Please note the above holidays may be subject to change</w:t>
      </w:r>
    </w:p>
    <w:p w:rsidR="00F23DBE" w:rsidRPr="00F23DBE" w:rsidRDefault="00F23DBE">
      <w:pPr>
        <w:rPr>
          <w:sz w:val="36"/>
          <w:szCs w:val="36"/>
        </w:rPr>
      </w:pPr>
    </w:p>
    <w:sectPr w:rsidR="00F23DBE" w:rsidRPr="00F2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E"/>
    <w:rsid w:val="003E118C"/>
    <w:rsid w:val="00A065A7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4067"/>
  <w15:chartTrackingRefBased/>
  <w15:docId w15:val="{8AD17EBB-39FE-4A44-8C40-650D61F5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QUINN</dc:creator>
  <cp:keywords/>
  <dc:description/>
  <cp:lastModifiedBy>J QUINN</cp:lastModifiedBy>
  <cp:revision>2</cp:revision>
  <dcterms:created xsi:type="dcterms:W3CDTF">2022-09-22T13:46:00Z</dcterms:created>
  <dcterms:modified xsi:type="dcterms:W3CDTF">2022-09-22T13:46:00Z</dcterms:modified>
</cp:coreProperties>
</file>